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393202B3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EB3CB1">
        <w:rPr>
          <w:sz w:val="22"/>
          <w:szCs w:val="22"/>
        </w:rPr>
        <w:t>1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EB3CB1">
        <w:rPr>
          <w:sz w:val="22"/>
          <w:szCs w:val="22"/>
        </w:rPr>
        <w:t>26.0</w:t>
      </w:r>
      <w:r w:rsidR="00487414">
        <w:rPr>
          <w:sz w:val="22"/>
          <w:szCs w:val="22"/>
        </w:rPr>
        <w:t>2</w:t>
      </w:r>
      <w:r w:rsidR="00EB3CB1">
        <w:rPr>
          <w:sz w:val="22"/>
          <w:szCs w:val="22"/>
        </w:rPr>
        <w:t>.2024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125B3517" w:rsidR="002940AD" w:rsidRPr="002B37DC" w:rsidRDefault="00EB3CB1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2F195619" w:rsidR="00DF61D4" w:rsidRPr="002B37DC" w:rsidRDefault="00487414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  <w:r w:rsidR="00EB3CB1">
              <w:rPr>
                <w:sz w:val="22"/>
                <w:szCs w:val="22"/>
              </w:rPr>
              <w:t>.2024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3D8BC93D" w14:textId="5FDB32B2" w:rsidR="00AE2FDB" w:rsidRPr="00EB3CB1" w:rsidRDefault="00A54B64" w:rsidP="00E902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CB1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EB3CB1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favorabile si 2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 abtineri,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urmatoarele:</w:t>
            </w:r>
          </w:p>
          <w:bookmarkEnd w:id="0"/>
          <w:p w14:paraId="34C71F1E" w14:textId="77777777" w:rsidR="003A7C92" w:rsidRDefault="003A7C92" w:rsidP="00124C50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20B3B" w14:textId="2541F302" w:rsidR="00124C50" w:rsidRPr="00124C50" w:rsidRDefault="00124C50" w:rsidP="00124C50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Biroului federal a</w:t>
            </w:r>
            <w:r>
              <w:rPr>
                <w:rFonts w:ascii="Arial" w:hAnsi="Arial" w:cs="Arial"/>
                <w:sz w:val="22"/>
                <w:szCs w:val="22"/>
              </w:rPr>
              <w:t>l Federatiei Romane de Squash a</w:t>
            </w:r>
            <w:r w:rsidRPr="001E50BC">
              <w:rPr>
                <w:rFonts w:ascii="Arial" w:hAnsi="Arial" w:cs="Arial"/>
                <w:sz w:val="22"/>
                <w:szCs w:val="22"/>
              </w:rPr>
              <w:t>proba urmatoarele</w:t>
            </w:r>
            <w:r w:rsidRPr="00124C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67598F9" w14:textId="77777777" w:rsidR="00124C50" w:rsidRPr="00124C50" w:rsidRDefault="00124C50" w:rsidP="00124C50">
            <w:pPr>
              <w:pStyle w:val="ListParagraph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ab/>
              <w:t>a)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La Campionatul European Individual si pe Echipe de Squash U19 vor participa sportivi la categoria de varsta juniori U19.</w:t>
            </w:r>
          </w:p>
          <w:p w14:paraId="387A4753" w14:textId="77777777" w:rsidR="00124C50" w:rsidRPr="00124C50" w:rsidRDefault="00124C50" w:rsidP="00124C5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124C50">
              <w:rPr>
                <w:rFonts w:ascii="Arial" w:hAnsi="Arial" w:cs="Arial"/>
                <w:sz w:val="22"/>
                <w:szCs w:val="22"/>
              </w:rPr>
              <w:t>b)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Orasul stabilit pentru organizarea competitiei este Municipiul Bucuresti.</w:t>
            </w:r>
          </w:p>
          <w:p w14:paraId="460EFDD7" w14:textId="77777777" w:rsidR="00124C50" w:rsidRPr="00124C50" w:rsidRDefault="00124C50" w:rsidP="00124C5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Perioada de desfasurare este 23 – 31 Martie 2024</w:t>
            </w:r>
          </w:p>
          <w:p w14:paraId="482CEDE8" w14:textId="77777777" w:rsidR="00124C50" w:rsidRPr="00124C50" w:rsidRDefault="00124C50" w:rsidP="00124C5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ab/>
              <w:t>d)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 xml:space="preserve">Criteriile care stau la baza stabilirii lotului national de sportivi si tehnicieni care participa la aceasta competitie, sunt: </w:t>
            </w:r>
          </w:p>
          <w:p w14:paraId="7EAFBE16" w14:textId="77777777" w:rsidR="00124C50" w:rsidRPr="00124C50" w:rsidRDefault="00124C50" w:rsidP="00124C50">
            <w:pPr>
              <w:pStyle w:val="ListParagraph"/>
              <w:ind w:firstLine="6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-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Selectia se va face prin organizarea unei competitii de selectie numite “Trial”, cu maxim 16 participanti pentru fiecare categorie.</w:t>
            </w:r>
          </w:p>
          <w:p w14:paraId="371C45E8" w14:textId="77777777" w:rsidR="00124C50" w:rsidRPr="00124C50" w:rsidRDefault="00124C50" w:rsidP="00124C50">
            <w:pPr>
              <w:pStyle w:val="ListParagraph"/>
              <w:ind w:firstLine="6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-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Pentru loturile de Juniori este selectat automat, fara participare la Trial, Campionul/Campioana National(a) al categoriei respective</w:t>
            </w:r>
          </w:p>
          <w:p w14:paraId="52B2AF1F" w14:textId="77777777" w:rsidR="00124C50" w:rsidRPr="00124C50" w:rsidRDefault="00124C50" w:rsidP="00124C50">
            <w:pPr>
              <w:pStyle w:val="ListParagraph"/>
              <w:ind w:firstLine="6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-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 xml:space="preserve">Participantii la Trial sunt selectionatii dupa urmatoarele criterii: </w:t>
            </w:r>
          </w:p>
          <w:p w14:paraId="2BF509EF" w14:textId="77777777" w:rsidR="00124C50" w:rsidRPr="00124C50" w:rsidRDefault="00124C50" w:rsidP="00124C50">
            <w:pPr>
              <w:pStyle w:val="ListParagraph"/>
              <w:ind w:left="1416" w:firstLine="6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•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Primii 10 din clasamentul national, 4 cei mai buni juniorii si 2 wild carduri date de Antrenorul de Lot/Comisia Tehnica/FRS (seniori)</w:t>
            </w:r>
          </w:p>
          <w:p w14:paraId="728AEF36" w14:textId="77777777" w:rsidR="00124C50" w:rsidRPr="00124C50" w:rsidRDefault="00124C50" w:rsidP="00124C50">
            <w:pPr>
              <w:pStyle w:val="ListParagraph"/>
              <w:ind w:left="1416" w:firstLine="6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•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Primii 12 din clasament si 4 wild carduri date de Antrenorul de Lot/Comisia Tehnica/FRS (juniori)</w:t>
            </w:r>
          </w:p>
          <w:p w14:paraId="5707DF34" w14:textId="77777777" w:rsidR="00124C50" w:rsidRPr="00124C50" w:rsidRDefault="00124C50" w:rsidP="00124C50">
            <w:pPr>
              <w:pStyle w:val="ListParagraph"/>
              <w:ind w:firstLine="6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e)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 xml:space="preserve">Componentii loturilor nationale, inclusiv rezervele si ceilalti membrii oficiali ai delegatiei Romaniei sunt urmatorii: </w:t>
            </w:r>
          </w:p>
          <w:p w14:paraId="640AC001" w14:textId="472CE9EF" w:rsidR="00124C50" w:rsidRPr="00124C50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Alexandra Ghiorghisor </w:t>
            </w:r>
            <w:r w:rsidR="000D302A">
              <w:rPr>
                <w:rFonts w:ascii="Arial" w:hAnsi="Arial" w:cs="Arial"/>
                <w:sz w:val="22"/>
                <w:szCs w:val="22"/>
              </w:rPr>
              <w:t>–</w:t>
            </w:r>
            <w:r w:rsidRPr="00124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02A">
              <w:rPr>
                <w:rFonts w:ascii="Arial" w:hAnsi="Arial" w:cs="Arial"/>
                <w:sz w:val="22"/>
                <w:szCs w:val="22"/>
              </w:rPr>
              <w:t>Junioare – U19</w:t>
            </w:r>
          </w:p>
          <w:p w14:paraId="6C7F71D5" w14:textId="157AA864" w:rsidR="000D302A" w:rsidRPr="00124C50" w:rsidRDefault="00124C50" w:rsidP="000D302A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Timeea Maria Dumitrascu </w:t>
            </w:r>
            <w:r w:rsidR="000D302A">
              <w:rPr>
                <w:rFonts w:ascii="Arial" w:hAnsi="Arial" w:cs="Arial"/>
                <w:sz w:val="22"/>
                <w:szCs w:val="22"/>
              </w:rPr>
              <w:t>- Junioare – U19</w:t>
            </w:r>
          </w:p>
          <w:p w14:paraId="1CAA5246" w14:textId="1F8E7626" w:rsidR="00124C50" w:rsidRPr="00124C50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David Focsanschi </w:t>
            </w:r>
            <w:r w:rsidR="000D302A">
              <w:rPr>
                <w:rFonts w:ascii="Arial" w:hAnsi="Arial" w:cs="Arial"/>
                <w:sz w:val="22"/>
                <w:szCs w:val="22"/>
              </w:rPr>
              <w:t>–</w:t>
            </w:r>
            <w:r w:rsidRPr="00124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02A">
              <w:rPr>
                <w:rFonts w:ascii="Arial" w:hAnsi="Arial" w:cs="Arial"/>
                <w:sz w:val="22"/>
                <w:szCs w:val="22"/>
              </w:rPr>
              <w:t>Junior – U19</w:t>
            </w:r>
          </w:p>
          <w:p w14:paraId="4D231BF3" w14:textId="0997F5C2" w:rsidR="00124C50" w:rsidRPr="00124C50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Alexandr Grab - </w:t>
            </w:r>
            <w:r w:rsidR="000D302A">
              <w:rPr>
                <w:rFonts w:ascii="Arial" w:hAnsi="Arial" w:cs="Arial"/>
                <w:sz w:val="22"/>
                <w:szCs w:val="22"/>
              </w:rPr>
              <w:t>Junior – U19</w:t>
            </w:r>
          </w:p>
          <w:p w14:paraId="17052420" w14:textId="77777777" w:rsidR="000D302A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Mingmar Nuru Lama - </w:t>
            </w:r>
            <w:r w:rsidR="000D302A">
              <w:rPr>
                <w:rFonts w:ascii="Arial" w:hAnsi="Arial" w:cs="Arial"/>
                <w:sz w:val="22"/>
                <w:szCs w:val="22"/>
              </w:rPr>
              <w:t>Junior – U19</w:t>
            </w:r>
          </w:p>
          <w:p w14:paraId="6BED3ECF" w14:textId="2AD1F68A" w:rsidR="00124C50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Rares Popovici </w:t>
            </w:r>
            <w:r w:rsidR="000D302A">
              <w:rPr>
                <w:rFonts w:ascii="Arial" w:hAnsi="Arial" w:cs="Arial"/>
                <w:sz w:val="22"/>
                <w:szCs w:val="22"/>
              </w:rPr>
              <w:t>- Junior – U19</w:t>
            </w:r>
          </w:p>
          <w:p w14:paraId="27CA2AF5" w14:textId="6FE36CAD" w:rsidR="003E19AA" w:rsidRPr="00124C50" w:rsidRDefault="003E19AA" w:rsidP="003E19AA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19AA">
              <w:rPr>
                <w:rFonts w:ascii="Arial" w:hAnsi="Arial" w:cs="Arial"/>
                <w:sz w:val="22"/>
                <w:szCs w:val="22"/>
              </w:rPr>
              <w:t>Richard Daniel Dragomir - Junior – U19</w:t>
            </w:r>
            <w:bookmarkStart w:id="1" w:name="_GoBack"/>
            <w:bookmarkEnd w:id="1"/>
          </w:p>
          <w:p w14:paraId="28E97FE8" w14:textId="16FB8BF0" w:rsidR="00124C50" w:rsidRPr="00124C50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Cios Stefan – Antrenor</w:t>
            </w:r>
          </w:p>
          <w:p w14:paraId="20DCBF66" w14:textId="77777777" w:rsidR="00124C50" w:rsidRPr="00124C50" w:rsidRDefault="00124C50" w:rsidP="00124C50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Constantinescu Alexandru George – Antrenor principal</w:t>
            </w:r>
          </w:p>
          <w:p w14:paraId="4FA776E8" w14:textId="77777777" w:rsidR="00124C50" w:rsidRPr="00124C50" w:rsidRDefault="00124C50" w:rsidP="00124C50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f)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Obiectivele de performanta propuse pentru aceasta competitie sunt:</w:t>
            </w:r>
          </w:p>
          <w:p w14:paraId="66898DBA" w14:textId="77777777" w:rsidR="00124C50" w:rsidRPr="00124C50" w:rsidRDefault="00124C50" w:rsidP="00124C50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Primii zece</w:t>
            </w:r>
          </w:p>
          <w:p w14:paraId="460F048B" w14:textId="77777777" w:rsidR="00124C50" w:rsidRPr="00124C50" w:rsidRDefault="00124C50" w:rsidP="00124C50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g)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>Categoriile si valoarea cheltuielilor finantate din sumele prevazute intre Federatie si Agentia Nationala Pentru Sport sunt:</w:t>
            </w:r>
          </w:p>
          <w:p w14:paraId="492E1885" w14:textId="77777777" w:rsidR="00124C50" w:rsidRPr="00124C50" w:rsidRDefault="00124C50" w:rsidP="00124C50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Chirie Sala – 15.000 lei</w:t>
            </w:r>
          </w:p>
          <w:p w14:paraId="086F7FDC" w14:textId="77777777" w:rsidR="00124C50" w:rsidRDefault="00124C50" w:rsidP="00124C50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>h)</w:t>
            </w:r>
            <w:r w:rsidRPr="00124C50">
              <w:rPr>
                <w:rFonts w:ascii="Arial" w:hAnsi="Arial" w:cs="Arial"/>
                <w:sz w:val="22"/>
                <w:szCs w:val="22"/>
              </w:rPr>
              <w:tab/>
              <w:t xml:space="preserve">Categoriile si valoarea cheltuielilor efectuate din veniturile proprii ale Federatiei sunt: </w:t>
            </w:r>
          </w:p>
          <w:p w14:paraId="1B5E5268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C2B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6C03E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6A057A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611C4C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545" w:type="dxa"/>
              <w:tblLayout w:type="fixed"/>
              <w:tblLook w:val="04A0" w:firstRow="1" w:lastRow="0" w:firstColumn="1" w:lastColumn="0" w:noHBand="0" w:noVBand="1"/>
            </w:tblPr>
            <w:tblGrid>
              <w:gridCol w:w="1274"/>
              <w:gridCol w:w="4857"/>
              <w:gridCol w:w="1592"/>
              <w:gridCol w:w="1822"/>
            </w:tblGrid>
            <w:tr w:rsidR="003A7C92" w:rsidRPr="000507B0" w14:paraId="20649F2B" w14:textId="77777777" w:rsidTr="003A7C92">
              <w:trPr>
                <w:trHeight w:val="266"/>
              </w:trPr>
              <w:tc>
                <w:tcPr>
                  <w:tcW w:w="12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6C35B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Nr crt</w:t>
                  </w:r>
                </w:p>
              </w:tc>
              <w:tc>
                <w:tcPr>
                  <w:tcW w:w="48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12A8A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Categoria de cheltuieli</w:t>
                  </w:r>
                </w:p>
              </w:tc>
              <w:tc>
                <w:tcPr>
                  <w:tcW w:w="15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1A0C7"/>
                  <w:noWrap/>
                  <w:vAlign w:val="center"/>
                  <w:hideMark/>
                </w:tcPr>
                <w:p w14:paraId="1169B79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ANS</w:t>
                  </w:r>
                </w:p>
              </w:tc>
              <w:tc>
                <w:tcPr>
                  <w:tcW w:w="18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7DEE8"/>
                  <w:noWrap/>
                  <w:vAlign w:val="bottom"/>
                  <w:hideMark/>
                </w:tcPr>
                <w:p w14:paraId="1FB5E6D1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Venituri proprii FR Squash</w:t>
                  </w:r>
                </w:p>
              </w:tc>
            </w:tr>
            <w:tr w:rsidR="003A7C92" w:rsidRPr="000507B0" w14:paraId="747117AB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AF3C9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85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74495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Inspectia salii ESF</w:t>
                  </w:r>
                </w:p>
              </w:tc>
              <w:tc>
                <w:tcPr>
                  <w:tcW w:w="15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EC472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62C32BB8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3500</w:t>
                  </w:r>
                </w:p>
              </w:tc>
            </w:tr>
            <w:tr w:rsidR="003A7C92" w:rsidRPr="000507B0" w14:paraId="550CBB74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5F58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A1AEF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Taxa de organizare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80E34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62C5B063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6500</w:t>
                  </w:r>
                </w:p>
              </w:tc>
            </w:tr>
            <w:tr w:rsidR="003A7C92" w:rsidRPr="000507B0" w14:paraId="26D19F32" w14:textId="77777777" w:rsidTr="003A7C92">
              <w:trPr>
                <w:trHeight w:val="33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023C9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9BD46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 xml:space="preserve">Transport international arbitrii oficiali straini 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EE571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62851709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20000</w:t>
                  </w:r>
                </w:p>
              </w:tc>
            </w:tr>
            <w:tr w:rsidR="003A7C92" w:rsidRPr="000507B0" w14:paraId="5FD4AB98" w14:textId="77777777" w:rsidTr="003A7C92">
              <w:trPr>
                <w:trHeight w:val="298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4FC5B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21BE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 xml:space="preserve">Cazare si masa arbitrii oficiali straini 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65061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7A5667A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80000</w:t>
                  </w:r>
                </w:p>
              </w:tc>
            </w:tr>
            <w:tr w:rsidR="003A7C92" w:rsidRPr="000507B0" w14:paraId="6AA4F03E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7CC58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73BEA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Cazare si masa arbitrii oficiali romani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02C241E0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5D4E3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3A7C92" w:rsidRPr="000507B0" w14:paraId="5A65A218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15AF5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B3A13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Chirie teren sticla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FD946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0E1F1B43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3A7C92" w:rsidRPr="000507B0" w14:paraId="394907FF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85ADF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2E2EC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Chirie Sala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75183D44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15000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3491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3A7C92" w:rsidRPr="000507B0" w14:paraId="1D697036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4A464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3799B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Transmisie live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44BCEAA7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2DD1D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10000</w:t>
                  </w:r>
                </w:p>
              </w:tc>
            </w:tr>
            <w:tr w:rsidR="003A7C92" w:rsidRPr="000507B0" w14:paraId="2658BBD2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296D0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0A98B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Ambulanta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4F644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4784E17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3A7C92" w:rsidRPr="00A31AB6" w14:paraId="1D20374D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A3D9C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A46BD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Kinetoterapeut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89BEC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02128FB8" w14:textId="77777777" w:rsidR="003A7C92" w:rsidRPr="00A31AB6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1AB6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3A7C92" w:rsidRPr="00A31AB6" w14:paraId="0606C797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633F4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40436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Foto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26D19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6D703DFB" w14:textId="77777777" w:rsidR="003A7C92" w:rsidRPr="00A31AB6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1AB6">
                    <w:rPr>
                      <w:rFonts w:ascii="Arial" w:hAnsi="Arial" w:cs="Arial"/>
                      <w:sz w:val="22"/>
                      <w:szCs w:val="22"/>
                    </w:rPr>
                    <w:t>4000</w:t>
                  </w:r>
                </w:p>
              </w:tc>
            </w:tr>
            <w:tr w:rsidR="003A7C92" w:rsidRPr="000507B0" w14:paraId="72A15887" w14:textId="77777777" w:rsidTr="003A7C92">
              <w:trPr>
                <w:trHeight w:val="341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393A4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3E5B9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Trofee si premii materiale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09F0E0AC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7E0A0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3A7C92" w:rsidRPr="000507B0" w14:paraId="74812696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E1D5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96F66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Medic concurs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24436423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56283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2000</w:t>
                  </w:r>
                </w:p>
              </w:tc>
            </w:tr>
            <w:tr w:rsidR="003A7C92" w:rsidRPr="000507B0" w14:paraId="4A23BD9E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23105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F4F47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 xml:space="preserve">Transport auto local 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1350E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3E3D20E5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10000</w:t>
                  </w:r>
                </w:p>
              </w:tc>
            </w:tr>
            <w:tr w:rsidR="003A7C92" w:rsidRPr="000507B0" w14:paraId="31880EA9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E3ABA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FD3BB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 xml:space="preserve">Pavazare cu materiale publicitare 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28BA5E77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6B12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5000</w:t>
                  </w:r>
                </w:p>
              </w:tc>
            </w:tr>
            <w:tr w:rsidR="003A7C92" w:rsidRPr="000507B0" w14:paraId="3B57401B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73C87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9E20B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Protocol oficiali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19DC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03FD18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2000</w:t>
                  </w:r>
                </w:p>
              </w:tc>
            </w:tr>
            <w:tr w:rsidR="003A7C92" w:rsidRPr="000507B0" w14:paraId="2D9A5A6B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312F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C632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Paza si ordine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5AB6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787EA55A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3000</w:t>
                  </w:r>
                </w:p>
              </w:tc>
            </w:tr>
            <w:tr w:rsidR="003A7C92" w:rsidRPr="000507B0" w14:paraId="15217EA2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B83EE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0F8C3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Cazare si masa sportivi lot national roman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51640643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125BD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A7C92" w:rsidRPr="000507B0" w14:paraId="2591170E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3BE74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E4B6C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Scenotehnica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03B90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2C49C82C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7500</w:t>
                  </w:r>
                </w:p>
              </w:tc>
            </w:tr>
            <w:tr w:rsidR="003A7C92" w:rsidRPr="000507B0" w14:paraId="5D4A25CE" w14:textId="77777777" w:rsidTr="003A7C92">
              <w:trPr>
                <w:trHeight w:val="330"/>
              </w:trPr>
              <w:tc>
                <w:tcPr>
                  <w:tcW w:w="12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E2A1C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24C96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Cheltuieli neprevazute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0FD39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14:paraId="23CF284F" w14:textId="77777777" w:rsidR="003A7C92" w:rsidRPr="000507B0" w:rsidRDefault="003A7C92" w:rsidP="003A7C9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30,</w:t>
                  </w:r>
                  <w:r w:rsidRPr="000507B0">
                    <w:rPr>
                      <w:rFonts w:ascii="Arial" w:hAnsi="Arial" w:cs="Arial"/>
                      <w:sz w:val="22"/>
                      <w:szCs w:val="22"/>
                    </w:rPr>
                    <w:t>000</w:t>
                  </w:r>
                </w:p>
              </w:tc>
            </w:tr>
            <w:tr w:rsidR="003A7C92" w:rsidRPr="000507B0" w14:paraId="023F8A6B" w14:textId="77777777" w:rsidTr="003A7C92">
              <w:trPr>
                <w:trHeight w:val="256"/>
              </w:trPr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93824" w14:textId="77777777" w:rsidR="003A7C92" w:rsidRPr="000507B0" w:rsidRDefault="003A7C92" w:rsidP="003A7C9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B6A90" w14:textId="77777777" w:rsidR="003A7C92" w:rsidRPr="000507B0" w:rsidRDefault="003A7C92" w:rsidP="003A7C9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3D39A" w14:textId="77777777" w:rsidR="003A7C92" w:rsidRPr="000507B0" w:rsidRDefault="003A7C92" w:rsidP="003A7C92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15.0</w:t>
                  </w: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00 RON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9B69D" w14:textId="77777777" w:rsidR="003A7C92" w:rsidRPr="000507B0" w:rsidRDefault="003A7C92" w:rsidP="003A7C92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83.5</w:t>
                  </w: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00 RON</w:t>
                  </w:r>
                </w:p>
              </w:tc>
            </w:tr>
            <w:tr w:rsidR="003A7C92" w:rsidRPr="000507B0" w14:paraId="51B75AE6" w14:textId="77777777" w:rsidTr="003A7C92">
              <w:trPr>
                <w:trHeight w:val="320"/>
              </w:trPr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DD534" w14:textId="77777777" w:rsidR="003A7C92" w:rsidRPr="000507B0" w:rsidRDefault="003A7C92" w:rsidP="003A7C9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91DC8" w14:textId="77777777" w:rsidR="003A7C92" w:rsidRPr="000507B0" w:rsidRDefault="003A7C92" w:rsidP="003A7C92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GRAND TOTAL</w:t>
                  </w:r>
                </w:p>
              </w:tc>
              <w:tc>
                <w:tcPr>
                  <w:tcW w:w="34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87617" w14:textId="77777777" w:rsidR="003A7C92" w:rsidRPr="000507B0" w:rsidRDefault="003A7C92" w:rsidP="003A7C9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198.5</w:t>
                  </w:r>
                  <w:r w:rsidRPr="000507B0">
                    <w:rPr>
                      <w:rFonts w:ascii="Arial" w:hAnsi="Arial" w:cs="Arial"/>
                      <w:b/>
                      <w:sz w:val="22"/>
                      <w:szCs w:val="22"/>
                    </w:rPr>
                    <w:t>00 RON</w:t>
                  </w:r>
                </w:p>
              </w:tc>
            </w:tr>
          </w:tbl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lastRenderedPageBreak/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512196C0" w:rsidR="00DF61D4" w:rsidRPr="002A089B" w:rsidRDefault="0034619B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26.02.2024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39526" w14:textId="77777777" w:rsidR="009D3D2E" w:rsidRDefault="009D3D2E">
      <w:r>
        <w:separator/>
      </w:r>
    </w:p>
  </w:endnote>
  <w:endnote w:type="continuationSeparator" w:id="0">
    <w:p w14:paraId="2BCA767D" w14:textId="77777777" w:rsidR="009D3D2E" w:rsidRDefault="009D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3531D" w14:textId="77777777" w:rsidR="009D3D2E" w:rsidRDefault="009D3D2E">
      <w:r>
        <w:separator/>
      </w:r>
    </w:p>
  </w:footnote>
  <w:footnote w:type="continuationSeparator" w:id="0">
    <w:p w14:paraId="69458B8F" w14:textId="77777777" w:rsidR="009D3D2E" w:rsidRDefault="009D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E012-759B-4B11-8A89-87386EE3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13</cp:revision>
  <cp:lastPrinted>2015-12-04T20:46:00Z</cp:lastPrinted>
  <dcterms:created xsi:type="dcterms:W3CDTF">2024-02-23T05:47:00Z</dcterms:created>
  <dcterms:modified xsi:type="dcterms:W3CDTF">2024-03-11T14:28:00Z</dcterms:modified>
</cp:coreProperties>
</file>